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88CF7" w14:textId="77777777" w:rsidR="00144722" w:rsidRDefault="00144722" w:rsidP="009A317C">
      <w:pPr>
        <w:pStyle w:val="StyleTitleCoverTimesNewRomanLeft025"/>
      </w:pPr>
    </w:p>
    <w:p w14:paraId="5EC4AE54" w14:textId="77777777" w:rsidR="00144722" w:rsidRDefault="00144722" w:rsidP="009A317C">
      <w:pPr>
        <w:pStyle w:val="StyleTitleCoverTimesNewRomanLeft025"/>
      </w:pPr>
    </w:p>
    <w:p w14:paraId="3A60BB1C" w14:textId="3890E8FD" w:rsidR="009A317C" w:rsidRPr="00D125C9" w:rsidRDefault="00144722" w:rsidP="009A317C">
      <w:pPr>
        <w:pStyle w:val="StyleTitleCoverTimesNewRomanLeft025"/>
      </w:pPr>
      <w:r>
        <w:t xml:space="preserve">Using the Sample </w:t>
      </w:r>
      <w:r w:rsidR="00C31BC9">
        <w:t>Language</w:t>
      </w:r>
    </w:p>
    <w:p w14:paraId="2BF6FEE9" w14:textId="05AF0E84" w:rsidR="00144722" w:rsidRDefault="00144722" w:rsidP="00144722">
      <w:pPr>
        <w:pStyle w:val="StyleStyleTitleCoverCenturyGothic30ptNotBoldLeft025"/>
      </w:pPr>
      <w:r w:rsidRPr="0019337F">
        <w:t xml:space="preserve">Tips for promoting your </w:t>
      </w:r>
      <w:r w:rsidR="00326B8E">
        <w:t>facility</w:t>
      </w:r>
      <w:r w:rsidRPr="0019337F">
        <w:t xml:space="preserve">’s </w:t>
      </w:r>
      <w:r>
        <w:t xml:space="preserve">participation in the </w:t>
      </w:r>
      <w:r w:rsidR="00CC5FB7">
        <w:br/>
      </w:r>
      <w:r w:rsidR="00CC5FB7" w:rsidRPr="00CC5FB7">
        <w:t>Reduce the Risk: PCI Bleed Campaign</w:t>
      </w:r>
      <w:r w:rsidR="00CC5FB7">
        <w:t xml:space="preserve"> </w:t>
      </w:r>
    </w:p>
    <w:p w14:paraId="3D9DED0A" w14:textId="77777777" w:rsidR="00144722" w:rsidRDefault="00144722" w:rsidP="00144722">
      <w:pPr>
        <w:pStyle w:val="StyleStyleTitleCoverCenturyGothic30ptNotBoldLeft025"/>
      </w:pPr>
    </w:p>
    <w:p w14:paraId="6E9B5B8B" w14:textId="77777777" w:rsidR="00144722" w:rsidRDefault="00144722" w:rsidP="00144722">
      <w:pPr>
        <w:pStyle w:val="StyleStyleTitleCoverCenturyGothic30ptNotBoldLeft025"/>
      </w:pPr>
    </w:p>
    <w:p w14:paraId="5913C534" w14:textId="77777777" w:rsidR="00144722" w:rsidRDefault="00144722" w:rsidP="00144722">
      <w:pPr>
        <w:pStyle w:val="StyleStyleTitleCoverCenturyGothic30ptNotBoldLeft025"/>
      </w:pPr>
    </w:p>
    <w:p w14:paraId="66813055" w14:textId="77777777" w:rsidR="00144722" w:rsidRDefault="00144722" w:rsidP="00144722">
      <w:pPr>
        <w:pStyle w:val="StyleStyleTitleCoverCenturyGothic30ptNotBoldLeft025"/>
      </w:pPr>
    </w:p>
    <w:p w14:paraId="052821EC" w14:textId="77777777" w:rsidR="00144722" w:rsidRDefault="00144722" w:rsidP="00144722">
      <w:pPr>
        <w:pStyle w:val="StyleStyleTitleCoverCenturyGothic30ptNotBoldLeft025"/>
      </w:pPr>
    </w:p>
    <w:p w14:paraId="6FAA0391" w14:textId="77777777" w:rsidR="00144722" w:rsidRDefault="00144722" w:rsidP="00144722">
      <w:pPr>
        <w:pStyle w:val="StyleStyleTitleCoverCenturyGothic30ptNotBoldLeft025"/>
      </w:pPr>
    </w:p>
    <w:p w14:paraId="6857D1A7" w14:textId="62EA74E5" w:rsidR="00144722" w:rsidRDefault="00256F4D" w:rsidP="00144722">
      <w:pPr>
        <w:pStyle w:val="StyleStyleTitleCoverCenturyGothic30ptNotBoldLeft025"/>
        <w:spacing w:before="0" w:after="0" w:line="240" w:lineRule="auto"/>
      </w:pPr>
      <w:r>
        <w:lastRenderedPageBreak/>
        <w:t xml:space="preserve">Tips </w:t>
      </w:r>
      <w:proofErr w:type="gramStart"/>
      <w:r>
        <w:t>For</w:t>
      </w:r>
      <w:proofErr w:type="gramEnd"/>
      <w:r>
        <w:t xml:space="preserve"> Promoting Your </w:t>
      </w:r>
      <w:r w:rsidR="00326B8E">
        <w:t>Facility</w:t>
      </w:r>
      <w:r>
        <w:t>’s P</w:t>
      </w:r>
      <w:r w:rsidR="009A317C" w:rsidRPr="00144722">
        <w:t xml:space="preserve">articipation in the </w:t>
      </w:r>
    </w:p>
    <w:p w14:paraId="0C12D6CD" w14:textId="71EF5DEA" w:rsidR="009A317C" w:rsidRDefault="00326B8E" w:rsidP="00144722">
      <w:pPr>
        <w:pStyle w:val="StyleStyleTitleCoverCenturyGothic30ptNotBoldLeft025"/>
        <w:spacing w:before="0" w:after="0" w:line="240" w:lineRule="auto"/>
      </w:pPr>
      <w:r w:rsidRPr="00326B8E">
        <w:t>Reduce the Risk: PCI Bleed Campaign</w:t>
      </w:r>
      <w:r>
        <w:t xml:space="preserve"> </w:t>
      </w:r>
    </w:p>
    <w:p w14:paraId="49C735DD" w14:textId="77777777" w:rsidR="00144722" w:rsidRPr="00144722" w:rsidRDefault="00144722" w:rsidP="00144722">
      <w:pPr>
        <w:pStyle w:val="StyleStyleTitleCoverCenturyGothic30ptNotBoldLeft025"/>
        <w:spacing w:before="0" w:after="0" w:line="240" w:lineRule="auto"/>
      </w:pPr>
    </w:p>
    <w:p w14:paraId="7A6A2C62" w14:textId="1912B5B2" w:rsidR="009A317C" w:rsidRDefault="00E451F9" w:rsidP="00E451F9">
      <w:pPr>
        <w:rPr>
          <w:sz w:val="24"/>
          <w:szCs w:val="24"/>
        </w:rPr>
      </w:pPr>
      <w:r w:rsidRPr="00E451F9">
        <w:rPr>
          <w:sz w:val="24"/>
          <w:szCs w:val="24"/>
        </w:rPr>
        <w:t xml:space="preserve">The sample language contains background information on the Reduce the Risk: PCI Bleed quality campaign, including the elements of the campaign, the need for the campaign and why your </w:t>
      </w:r>
      <w:r w:rsidR="00921132">
        <w:rPr>
          <w:sz w:val="24"/>
          <w:szCs w:val="24"/>
        </w:rPr>
        <w:t>facility</w:t>
      </w:r>
      <w:r w:rsidRPr="00E451F9">
        <w:rPr>
          <w:sz w:val="24"/>
          <w:szCs w:val="24"/>
        </w:rPr>
        <w:t>’s participation is important.</w:t>
      </w:r>
    </w:p>
    <w:p w14:paraId="760E9306" w14:textId="1F8F010B" w:rsidR="00E451F9" w:rsidRDefault="00E451F9" w:rsidP="00E451F9">
      <w:pPr>
        <w:rPr>
          <w:sz w:val="24"/>
          <w:szCs w:val="24"/>
        </w:rPr>
      </w:pPr>
      <w:r>
        <w:rPr>
          <w:sz w:val="24"/>
          <w:szCs w:val="24"/>
        </w:rPr>
        <w:t xml:space="preserve">Participation in the </w:t>
      </w:r>
      <w:r w:rsidR="00972405">
        <w:rPr>
          <w:sz w:val="24"/>
          <w:szCs w:val="24"/>
        </w:rPr>
        <w:t>campaign</w:t>
      </w:r>
      <w:r>
        <w:rPr>
          <w:sz w:val="24"/>
          <w:szCs w:val="24"/>
        </w:rPr>
        <w:t xml:space="preserve"> showcases your </w:t>
      </w:r>
      <w:r w:rsidR="00921132">
        <w:rPr>
          <w:sz w:val="24"/>
          <w:szCs w:val="24"/>
        </w:rPr>
        <w:t>facility</w:t>
      </w:r>
      <w:r>
        <w:rPr>
          <w:sz w:val="24"/>
          <w:szCs w:val="24"/>
        </w:rPr>
        <w:t xml:space="preserve">’s commitment to quality and </w:t>
      </w:r>
      <w:r w:rsidR="00B43386">
        <w:rPr>
          <w:sz w:val="24"/>
          <w:szCs w:val="24"/>
        </w:rPr>
        <w:t xml:space="preserve">that commitment </w:t>
      </w:r>
      <w:r>
        <w:rPr>
          <w:sz w:val="24"/>
          <w:szCs w:val="24"/>
        </w:rPr>
        <w:t xml:space="preserve">should be </w:t>
      </w:r>
      <w:r w:rsidR="00B43386">
        <w:rPr>
          <w:sz w:val="24"/>
          <w:szCs w:val="24"/>
        </w:rPr>
        <w:t>shared.</w:t>
      </w:r>
      <w:r>
        <w:rPr>
          <w:sz w:val="24"/>
          <w:szCs w:val="24"/>
        </w:rPr>
        <w:t xml:space="preserve"> Methods of promotion may include internal </w:t>
      </w:r>
      <w:r w:rsidR="00921132">
        <w:rPr>
          <w:sz w:val="24"/>
          <w:szCs w:val="24"/>
        </w:rPr>
        <w:t>facility</w:t>
      </w:r>
      <w:r>
        <w:rPr>
          <w:sz w:val="24"/>
          <w:szCs w:val="24"/>
        </w:rPr>
        <w:t xml:space="preserve"> publications, pitching to local media, a press release, etc. </w:t>
      </w:r>
    </w:p>
    <w:p w14:paraId="56FCA9D3" w14:textId="2D9B0E95" w:rsidR="00E451F9" w:rsidRPr="00E451F9" w:rsidRDefault="00E451F9" w:rsidP="00E451F9">
      <w:pPr>
        <w:rPr>
          <w:sz w:val="24"/>
          <w:szCs w:val="24"/>
        </w:rPr>
      </w:pPr>
      <w:r>
        <w:rPr>
          <w:sz w:val="24"/>
          <w:szCs w:val="24"/>
        </w:rPr>
        <w:t xml:space="preserve">We encourage you to share your participation in a way that’s most effective for your </w:t>
      </w:r>
      <w:r w:rsidR="00921132">
        <w:rPr>
          <w:sz w:val="24"/>
          <w:szCs w:val="24"/>
        </w:rPr>
        <w:t>facility</w:t>
      </w:r>
      <w:r>
        <w:rPr>
          <w:sz w:val="24"/>
          <w:szCs w:val="24"/>
        </w:rPr>
        <w:t>. The sample language may be used to draft your own communications. Below are a few tips for making the most out of the language provided.</w:t>
      </w:r>
    </w:p>
    <w:p w14:paraId="6219057E" w14:textId="308B3F40" w:rsidR="00E451F9" w:rsidRPr="00715519" w:rsidRDefault="00E451F9" w:rsidP="009A317C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E451F9">
        <w:rPr>
          <w:sz w:val="24"/>
          <w:szCs w:val="24"/>
        </w:rPr>
        <w:t>In any communications, a</w:t>
      </w:r>
      <w:r w:rsidR="009A317C" w:rsidRPr="00E451F9">
        <w:rPr>
          <w:sz w:val="24"/>
          <w:szCs w:val="24"/>
        </w:rPr>
        <w:t xml:space="preserve">dd a quote from someone in a leadership position within your organization </w:t>
      </w:r>
      <w:r w:rsidR="009A317C" w:rsidRPr="00E451F9">
        <w:rPr>
          <w:bCs/>
          <w:sz w:val="24"/>
          <w:szCs w:val="24"/>
        </w:rPr>
        <w:t xml:space="preserve">explaining how participation in the </w:t>
      </w:r>
      <w:r w:rsidR="00326B8E" w:rsidRPr="00E451F9">
        <w:rPr>
          <w:bCs/>
          <w:sz w:val="24"/>
          <w:szCs w:val="24"/>
        </w:rPr>
        <w:t xml:space="preserve">Reduce the Risk: PCI Bleed Campaign </w:t>
      </w:r>
      <w:r w:rsidR="009A317C" w:rsidRPr="00E451F9">
        <w:rPr>
          <w:bCs/>
          <w:sz w:val="24"/>
          <w:szCs w:val="24"/>
        </w:rPr>
        <w:t xml:space="preserve">is good for </w:t>
      </w:r>
      <w:r w:rsidRPr="00E451F9">
        <w:rPr>
          <w:bCs/>
          <w:sz w:val="24"/>
          <w:szCs w:val="24"/>
        </w:rPr>
        <w:t xml:space="preserve">the </w:t>
      </w:r>
      <w:r w:rsidR="00921132">
        <w:rPr>
          <w:bCs/>
          <w:sz w:val="24"/>
          <w:szCs w:val="24"/>
        </w:rPr>
        <w:t>facility</w:t>
      </w:r>
      <w:r w:rsidRPr="00E451F9">
        <w:rPr>
          <w:bCs/>
          <w:sz w:val="24"/>
          <w:szCs w:val="24"/>
        </w:rPr>
        <w:t xml:space="preserve"> and its patients.</w:t>
      </w:r>
    </w:p>
    <w:p w14:paraId="2E341528" w14:textId="14498F47" w:rsidR="00715519" w:rsidRDefault="00715519" w:rsidP="009A317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If you have internal communications (newsletters, magazines, etc.), consider writing an article announcing your participation in the program to staff.</w:t>
      </w:r>
    </w:p>
    <w:p w14:paraId="650A4B17" w14:textId="69063AE9" w:rsidR="00CD6A27" w:rsidRPr="00E451F9" w:rsidRDefault="00CD6A27" w:rsidP="009A317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In addition to the sample language provided, add information and data</w:t>
      </w:r>
      <w:r w:rsidR="000B2EC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specific to your </w:t>
      </w:r>
      <w:r w:rsidR="00921132">
        <w:rPr>
          <w:sz w:val="24"/>
          <w:szCs w:val="24"/>
        </w:rPr>
        <w:t>facility</w:t>
      </w:r>
      <w:r>
        <w:rPr>
          <w:sz w:val="24"/>
          <w:szCs w:val="24"/>
        </w:rPr>
        <w:t>.</w:t>
      </w:r>
    </w:p>
    <w:p w14:paraId="6385B596" w14:textId="2F0EF37B" w:rsidR="009A317C" w:rsidRPr="009A317C" w:rsidRDefault="00E451F9" w:rsidP="009A317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If you choose </w:t>
      </w:r>
      <w:r w:rsidR="00B43386">
        <w:rPr>
          <w:sz w:val="24"/>
          <w:szCs w:val="24"/>
        </w:rPr>
        <w:t>to write</w:t>
      </w:r>
      <w:r>
        <w:rPr>
          <w:sz w:val="24"/>
          <w:szCs w:val="24"/>
        </w:rPr>
        <w:t xml:space="preserve"> a press release for local media, be prepared to answer questions about the </w:t>
      </w:r>
      <w:r w:rsidR="00B43386">
        <w:rPr>
          <w:sz w:val="24"/>
          <w:szCs w:val="24"/>
        </w:rPr>
        <w:t>background of</w:t>
      </w:r>
      <w:r>
        <w:rPr>
          <w:sz w:val="24"/>
          <w:szCs w:val="24"/>
        </w:rPr>
        <w:t xml:space="preserve"> the program</w:t>
      </w:r>
      <w:r w:rsidR="00B43386">
        <w:rPr>
          <w:sz w:val="24"/>
          <w:szCs w:val="24"/>
        </w:rPr>
        <w:t xml:space="preserve">, why your </w:t>
      </w:r>
      <w:r w:rsidR="00921132">
        <w:rPr>
          <w:sz w:val="24"/>
          <w:szCs w:val="24"/>
        </w:rPr>
        <w:t>facility</w:t>
      </w:r>
      <w:r w:rsidR="00B43386">
        <w:rPr>
          <w:sz w:val="24"/>
          <w:szCs w:val="24"/>
        </w:rPr>
        <w:t xml:space="preserve"> is participating</w:t>
      </w:r>
      <w:r w:rsidR="000B2ECA">
        <w:rPr>
          <w:sz w:val="24"/>
          <w:szCs w:val="24"/>
        </w:rPr>
        <w:t>,</w:t>
      </w:r>
      <w:r>
        <w:rPr>
          <w:sz w:val="24"/>
          <w:szCs w:val="24"/>
        </w:rPr>
        <w:t xml:space="preserve"> and the risks associated with PCI. Consider having an expert ready to handle media inquiries quickly. </w:t>
      </w:r>
    </w:p>
    <w:p w14:paraId="7991454D" w14:textId="77777777" w:rsidR="0082706A" w:rsidRDefault="009A317C" w:rsidP="0082706A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9A317C">
        <w:rPr>
          <w:sz w:val="24"/>
          <w:szCs w:val="24"/>
        </w:rPr>
        <w:t xml:space="preserve">See social media tips for ideas for sharing through Twitter, Facebook, LinkedIn or other </w:t>
      </w:r>
      <w:r w:rsidR="00207D91">
        <w:rPr>
          <w:sz w:val="24"/>
          <w:szCs w:val="24"/>
        </w:rPr>
        <w:t>s</w:t>
      </w:r>
      <w:r w:rsidR="00E01557" w:rsidRPr="00207D91">
        <w:rPr>
          <w:sz w:val="24"/>
          <w:szCs w:val="24"/>
        </w:rPr>
        <w:t>ocial</w:t>
      </w:r>
      <w:r w:rsidRPr="00207D91">
        <w:rPr>
          <w:sz w:val="24"/>
          <w:szCs w:val="24"/>
        </w:rPr>
        <w:t xml:space="preserve"> media sites if your </w:t>
      </w:r>
      <w:r w:rsidR="00326B8E">
        <w:rPr>
          <w:sz w:val="24"/>
          <w:szCs w:val="24"/>
        </w:rPr>
        <w:t>facility</w:t>
      </w:r>
      <w:r w:rsidRPr="00207D91">
        <w:rPr>
          <w:sz w:val="24"/>
          <w:szCs w:val="24"/>
        </w:rPr>
        <w:t xml:space="preserve"> uses them. You can include a link to your release</w:t>
      </w:r>
      <w:r w:rsidR="0082706A">
        <w:rPr>
          <w:sz w:val="24"/>
          <w:szCs w:val="24"/>
        </w:rPr>
        <w:t xml:space="preserve"> or internal article if you have one</w:t>
      </w:r>
      <w:r w:rsidRPr="00207D91">
        <w:rPr>
          <w:sz w:val="24"/>
          <w:szCs w:val="24"/>
        </w:rPr>
        <w:t>.</w:t>
      </w:r>
      <w:r w:rsidR="00252F36" w:rsidRPr="00207D91">
        <w:rPr>
          <w:sz w:val="24"/>
          <w:szCs w:val="24"/>
        </w:rPr>
        <w:t xml:space="preserve"> </w:t>
      </w:r>
    </w:p>
    <w:p w14:paraId="3C9DF50A" w14:textId="488D1417" w:rsidR="004A44C8" w:rsidRPr="0082706A" w:rsidRDefault="00ED12FD" w:rsidP="0082706A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82706A">
        <w:rPr>
          <w:sz w:val="24"/>
          <w:szCs w:val="24"/>
        </w:rPr>
        <w:t>If you are hosting a related</w:t>
      </w:r>
      <w:r w:rsidR="00D100F5" w:rsidRPr="0082706A">
        <w:rPr>
          <w:sz w:val="24"/>
          <w:szCs w:val="24"/>
        </w:rPr>
        <w:t xml:space="preserve"> even</w:t>
      </w:r>
      <w:r w:rsidR="00C24601" w:rsidRPr="0082706A">
        <w:rPr>
          <w:sz w:val="24"/>
          <w:szCs w:val="24"/>
        </w:rPr>
        <w:t>t</w:t>
      </w:r>
      <w:r w:rsidRPr="0082706A">
        <w:rPr>
          <w:sz w:val="24"/>
          <w:szCs w:val="24"/>
        </w:rPr>
        <w:t>, take photos</w:t>
      </w:r>
      <w:r w:rsidR="00B43386">
        <w:rPr>
          <w:sz w:val="24"/>
          <w:szCs w:val="24"/>
        </w:rPr>
        <w:t xml:space="preserve"> to share with articles</w:t>
      </w:r>
      <w:bookmarkStart w:id="0" w:name="_GoBack"/>
      <w:r w:rsidR="000B2ECA">
        <w:rPr>
          <w:sz w:val="24"/>
          <w:szCs w:val="24"/>
        </w:rPr>
        <w:t>, social media</w:t>
      </w:r>
      <w:bookmarkEnd w:id="0"/>
      <w:r w:rsidR="00B43386">
        <w:rPr>
          <w:sz w:val="24"/>
          <w:szCs w:val="24"/>
        </w:rPr>
        <w:t xml:space="preserve"> or other communications</w:t>
      </w:r>
      <w:r w:rsidR="00D100F5" w:rsidRPr="0082706A">
        <w:rPr>
          <w:sz w:val="24"/>
          <w:szCs w:val="24"/>
        </w:rPr>
        <w:t xml:space="preserve">. </w:t>
      </w:r>
    </w:p>
    <w:p w14:paraId="12CE6437" w14:textId="77777777" w:rsidR="00144722" w:rsidRDefault="00144722" w:rsidP="0054206C">
      <w:pPr>
        <w:pStyle w:val="ListParagraph"/>
        <w:ind w:left="1440"/>
        <w:jc w:val="right"/>
        <w:rPr>
          <w:sz w:val="24"/>
          <w:szCs w:val="24"/>
        </w:rPr>
      </w:pPr>
    </w:p>
    <w:p w14:paraId="12E754D2" w14:textId="77777777" w:rsidR="00144722" w:rsidRDefault="00144722" w:rsidP="0054206C">
      <w:pPr>
        <w:pStyle w:val="ListParagraph"/>
        <w:ind w:left="1440"/>
        <w:jc w:val="right"/>
        <w:rPr>
          <w:sz w:val="24"/>
          <w:szCs w:val="24"/>
        </w:rPr>
      </w:pPr>
    </w:p>
    <w:p w14:paraId="4FADB0AA" w14:textId="77777777" w:rsidR="00144722" w:rsidRDefault="00144722" w:rsidP="0054206C">
      <w:pPr>
        <w:pStyle w:val="ListParagraph"/>
        <w:ind w:left="1440"/>
        <w:jc w:val="right"/>
        <w:rPr>
          <w:sz w:val="24"/>
          <w:szCs w:val="24"/>
        </w:rPr>
      </w:pPr>
    </w:p>
    <w:p w14:paraId="555F4252" w14:textId="77777777" w:rsidR="00144722" w:rsidRDefault="00144722" w:rsidP="0054206C">
      <w:pPr>
        <w:pStyle w:val="ListParagraph"/>
        <w:ind w:left="1440"/>
        <w:jc w:val="right"/>
        <w:rPr>
          <w:sz w:val="24"/>
          <w:szCs w:val="24"/>
        </w:rPr>
      </w:pPr>
    </w:p>
    <w:p w14:paraId="42803874" w14:textId="77777777" w:rsidR="00144722" w:rsidRDefault="00144722" w:rsidP="0054206C">
      <w:pPr>
        <w:pStyle w:val="ListParagraph"/>
        <w:ind w:left="1440"/>
        <w:jc w:val="right"/>
        <w:rPr>
          <w:sz w:val="24"/>
          <w:szCs w:val="24"/>
        </w:rPr>
      </w:pPr>
    </w:p>
    <w:p w14:paraId="4C028CDC" w14:textId="77777777" w:rsidR="00144722" w:rsidRDefault="00144722" w:rsidP="0054206C">
      <w:pPr>
        <w:pStyle w:val="ListParagraph"/>
        <w:ind w:left="1440"/>
        <w:jc w:val="right"/>
        <w:rPr>
          <w:sz w:val="24"/>
          <w:szCs w:val="24"/>
        </w:rPr>
      </w:pPr>
    </w:p>
    <w:p w14:paraId="18E2C225" w14:textId="77777777" w:rsidR="00144722" w:rsidRDefault="00144722" w:rsidP="0054206C">
      <w:pPr>
        <w:pStyle w:val="ListParagraph"/>
        <w:ind w:left="1440"/>
        <w:jc w:val="right"/>
        <w:rPr>
          <w:sz w:val="24"/>
          <w:szCs w:val="24"/>
        </w:rPr>
      </w:pPr>
    </w:p>
    <w:p w14:paraId="6F479FD4" w14:textId="77777777" w:rsidR="009A317C" w:rsidRDefault="009A317C" w:rsidP="009A317C">
      <w:pPr>
        <w:pStyle w:val="ListParagraph"/>
        <w:ind w:left="1440"/>
        <w:rPr>
          <w:sz w:val="24"/>
          <w:szCs w:val="24"/>
        </w:rPr>
      </w:pPr>
    </w:p>
    <w:sectPr w:rsidR="009A317C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727BB" w14:textId="77777777" w:rsidR="0092795D" w:rsidRDefault="0092795D">
      <w:pPr>
        <w:spacing w:after="0" w:line="240" w:lineRule="auto"/>
      </w:pPr>
      <w:r>
        <w:separator/>
      </w:r>
    </w:p>
  </w:endnote>
  <w:endnote w:type="continuationSeparator" w:id="0">
    <w:p w14:paraId="12E6AC8A" w14:textId="77777777" w:rsidR="0092795D" w:rsidRDefault="00927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0"/>
      <w:gridCol w:w="8390"/>
    </w:tblGrid>
    <w:tr w:rsidR="00D125C9" w14:paraId="1084DB16" w14:textId="77777777">
      <w:tc>
        <w:tcPr>
          <w:tcW w:w="918" w:type="dxa"/>
        </w:tcPr>
        <w:p w14:paraId="5B4E685B" w14:textId="77777777" w:rsidR="00D125C9" w:rsidRDefault="009A317C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256F4D" w:rsidRPr="00256F4D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3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14:paraId="6A0658AD" w14:textId="77777777" w:rsidR="00D125C9" w:rsidRDefault="00921132">
          <w:pPr>
            <w:pStyle w:val="Footer"/>
          </w:pPr>
        </w:p>
      </w:tc>
    </w:tr>
  </w:tbl>
  <w:p w14:paraId="53D5A698" w14:textId="77777777" w:rsidR="00D125C9" w:rsidRDefault="009211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A1F83" w14:textId="77777777" w:rsidR="0092795D" w:rsidRDefault="0092795D">
      <w:pPr>
        <w:spacing w:after="0" w:line="240" w:lineRule="auto"/>
      </w:pPr>
      <w:r>
        <w:separator/>
      </w:r>
    </w:p>
  </w:footnote>
  <w:footnote w:type="continuationSeparator" w:id="0">
    <w:p w14:paraId="18CE79EA" w14:textId="77777777" w:rsidR="0092795D" w:rsidRDefault="00927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20468"/>
    <w:multiLevelType w:val="hybridMultilevel"/>
    <w:tmpl w:val="ACC48CA0"/>
    <w:lvl w:ilvl="0" w:tplc="570827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C00DC"/>
    <w:multiLevelType w:val="hybridMultilevel"/>
    <w:tmpl w:val="7C8A5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96A88"/>
    <w:multiLevelType w:val="hybridMultilevel"/>
    <w:tmpl w:val="8230FD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000FD"/>
    <w:multiLevelType w:val="hybridMultilevel"/>
    <w:tmpl w:val="0AE8DB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713B9"/>
    <w:multiLevelType w:val="hybridMultilevel"/>
    <w:tmpl w:val="AE74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17C"/>
    <w:rsid w:val="000259CB"/>
    <w:rsid w:val="000B2ECA"/>
    <w:rsid w:val="00135EB7"/>
    <w:rsid w:val="00144722"/>
    <w:rsid w:val="00207D91"/>
    <w:rsid w:val="00252F36"/>
    <w:rsid w:val="00256F4D"/>
    <w:rsid w:val="002750B0"/>
    <w:rsid w:val="00326B8E"/>
    <w:rsid w:val="003333DE"/>
    <w:rsid w:val="003557A2"/>
    <w:rsid w:val="004059E6"/>
    <w:rsid w:val="00412F0B"/>
    <w:rsid w:val="004A44C8"/>
    <w:rsid w:val="004A5E07"/>
    <w:rsid w:val="0054206C"/>
    <w:rsid w:val="00626C30"/>
    <w:rsid w:val="00715519"/>
    <w:rsid w:val="0082706A"/>
    <w:rsid w:val="00861007"/>
    <w:rsid w:val="00921132"/>
    <w:rsid w:val="0092795D"/>
    <w:rsid w:val="00972405"/>
    <w:rsid w:val="00982EBF"/>
    <w:rsid w:val="009A317C"/>
    <w:rsid w:val="00B43386"/>
    <w:rsid w:val="00C24601"/>
    <w:rsid w:val="00C31BC9"/>
    <w:rsid w:val="00C622C5"/>
    <w:rsid w:val="00CA5027"/>
    <w:rsid w:val="00CC5FB7"/>
    <w:rsid w:val="00CD6A27"/>
    <w:rsid w:val="00D100F5"/>
    <w:rsid w:val="00E00949"/>
    <w:rsid w:val="00E01557"/>
    <w:rsid w:val="00E102D2"/>
    <w:rsid w:val="00E451F9"/>
    <w:rsid w:val="00E601CF"/>
    <w:rsid w:val="00ED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ECB7C"/>
  <w15:docId w15:val="{73361D11-D656-47D6-86CB-20916D0FB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317C"/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17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A317C"/>
    <w:rPr>
      <w:color w:val="0000FF" w:themeColor="hyperlink"/>
      <w:u w:val="single"/>
    </w:rPr>
  </w:style>
  <w:style w:type="paragraph" w:customStyle="1" w:styleId="StyleTitleCoverTimesNewRomanLeft025">
    <w:name w:val="Style Title Cover + Times New Roman Left:  0.25&quot;"/>
    <w:basedOn w:val="Normal"/>
    <w:autoRedefine/>
    <w:rsid w:val="009A317C"/>
    <w:pPr>
      <w:keepNext/>
      <w:keepLines/>
      <w:tabs>
        <w:tab w:val="left" w:pos="0"/>
      </w:tabs>
      <w:spacing w:before="240" w:after="500" w:line="640" w:lineRule="exact"/>
      <w:ind w:left="360"/>
    </w:pPr>
    <w:rPr>
      <w:rFonts w:ascii="Century Gothic" w:eastAsia="Times New Roman" w:hAnsi="Century Gothic"/>
      <w:bCs/>
      <w:noProof/>
      <w:color w:val="002060"/>
      <w:spacing w:val="-48"/>
      <w:kern w:val="28"/>
      <w:sz w:val="64"/>
      <w:szCs w:val="20"/>
    </w:rPr>
  </w:style>
  <w:style w:type="paragraph" w:customStyle="1" w:styleId="StyleStyleTitleCoverCenturyGothic30ptNotBoldLeft025">
    <w:name w:val="Style Style Title Cover + Century Gothic 30 pt Not Bold Left:  0.25..."/>
    <w:basedOn w:val="Normal"/>
    <w:autoRedefine/>
    <w:rsid w:val="00144722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360"/>
      <w:jc w:val="center"/>
    </w:pPr>
    <w:rPr>
      <w:b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9A31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317C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17C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D12FD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6B8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26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6B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6B8E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6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6B8E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7E575-872F-432F-AF38-86A8AABBC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Kaylor</dc:creator>
  <cp:lastModifiedBy>Veronica Wilson</cp:lastModifiedBy>
  <cp:revision>2</cp:revision>
  <dcterms:created xsi:type="dcterms:W3CDTF">2018-09-20T20:09:00Z</dcterms:created>
  <dcterms:modified xsi:type="dcterms:W3CDTF">2018-09-20T20:09:00Z</dcterms:modified>
</cp:coreProperties>
</file>